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3B" w:rsidRPr="007005FA" w:rsidRDefault="003E603B" w:rsidP="007005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05FA">
        <w:rPr>
          <w:rFonts w:ascii="Times New Roman" w:hAnsi="Times New Roman" w:cs="Times New Roman"/>
          <w:sz w:val="28"/>
          <w:szCs w:val="28"/>
        </w:rPr>
        <w:t>АДМИНИСТРАЦИЯ НОВОЧЕКИНСКОГО СЕЛЬСОВЕТА</w:t>
      </w:r>
    </w:p>
    <w:p w:rsidR="003E603B" w:rsidRPr="007005FA" w:rsidRDefault="003E603B" w:rsidP="007005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05FA"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 w:rsidR="003E603B" w:rsidRPr="007005FA" w:rsidRDefault="003E603B" w:rsidP="007005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603B" w:rsidRPr="007005FA" w:rsidRDefault="003E603B" w:rsidP="007005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05F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603B" w:rsidRDefault="003E603B" w:rsidP="007005FA">
      <w:pPr>
        <w:ind w:firstLine="0"/>
        <w:jc w:val="left"/>
        <w:rPr>
          <w:rFonts w:ascii="Times New Roman" w:hAnsi="Times New Roman" w:cs="Times New Roman"/>
          <w:spacing w:val="-4"/>
          <w:sz w:val="28"/>
          <w:szCs w:val="28"/>
        </w:rPr>
      </w:pPr>
    </w:p>
    <w:p w:rsidR="003E603B" w:rsidRPr="007005FA" w:rsidRDefault="003E603B" w:rsidP="007005FA">
      <w:pPr>
        <w:ind w:firstLine="0"/>
        <w:jc w:val="left"/>
        <w:rPr>
          <w:rFonts w:ascii="Times New Roman" w:hAnsi="Times New Roman" w:cs="Times New Roman"/>
          <w:spacing w:val="-4"/>
          <w:sz w:val="28"/>
          <w:szCs w:val="28"/>
        </w:rPr>
      </w:pPr>
      <w:r w:rsidRPr="007005FA">
        <w:rPr>
          <w:rFonts w:ascii="Times New Roman" w:hAnsi="Times New Roman" w:cs="Times New Roman"/>
          <w:spacing w:val="-4"/>
          <w:sz w:val="28"/>
          <w:szCs w:val="28"/>
        </w:rPr>
        <w:t>От 18.01.2015 года                                                                                               № 2</w:t>
      </w:r>
    </w:p>
    <w:p w:rsidR="003E603B" w:rsidRPr="007005FA" w:rsidRDefault="003E603B" w:rsidP="007005FA">
      <w:pPr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603B" w:rsidRDefault="003E603B" w:rsidP="007005F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Порядка подготовки, утверждения</w:t>
      </w:r>
    </w:p>
    <w:p w:rsidR="003E603B" w:rsidRDefault="003E603B" w:rsidP="007005F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местных нормативов градостроительного проектирования Новочекинского сельсовета и внесения в них изменений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4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5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6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7005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Новочекинского сельсовета Кыштовского района Новосибирской области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прилагаемый </w:t>
      </w:r>
      <w:hyperlink r:id="rId7" w:anchor="P35#P35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подготовки, утверждения местных нормативов градостроительного проектирования Новочекинского сельсовета и внесения в них изменений.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«Новочекинский Вестник» и разместить на официальном сайте.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Контроль за выполнением настоящего постановления оставляю за собой.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C84705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3B" w:rsidRDefault="003E603B" w:rsidP="00C84705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3B" w:rsidRDefault="003E603B" w:rsidP="00C84705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3B" w:rsidRPr="00C84705" w:rsidRDefault="003E603B" w:rsidP="00C8470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84705">
        <w:rPr>
          <w:rFonts w:ascii="Times New Roman" w:hAnsi="Times New Roman" w:cs="Times New Roman"/>
          <w:sz w:val="28"/>
          <w:szCs w:val="28"/>
        </w:rPr>
        <w:t>Глава  Новочекинского сельсовета                           Ю.В. Хоруженко</w:t>
      </w:r>
    </w:p>
    <w:p w:rsidR="003E603B" w:rsidRDefault="003E603B" w:rsidP="007005F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3E603B" w:rsidRDefault="003E603B" w:rsidP="007005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E603B" w:rsidRDefault="003E603B" w:rsidP="007005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главы </w:t>
      </w:r>
    </w:p>
    <w:p w:rsidR="003E603B" w:rsidRDefault="003E603B" w:rsidP="007005FA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Новочекинского сельсовета</w:t>
      </w:r>
    </w:p>
    <w:p w:rsidR="003E603B" w:rsidRDefault="003E603B" w:rsidP="007005FA">
      <w:pPr>
        <w:pStyle w:val="ConsPlusNormal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18.01.2016 № 2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sz w:val="28"/>
          <w:szCs w:val="28"/>
        </w:rPr>
        <w:t xml:space="preserve">Порядок подготовки, утверждения </w:t>
      </w:r>
    </w:p>
    <w:p w:rsidR="003E603B" w:rsidRDefault="003E603B" w:rsidP="007005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местных нормативов градостроительного проектирования  Новочекинского сельсовета и внесение в них изменений</w:t>
      </w:r>
    </w:p>
    <w:p w:rsidR="003E603B" w:rsidRDefault="003E603B" w:rsidP="007005FA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Настоящий Порядок разработан на основании </w:t>
      </w:r>
      <w:hyperlink r:id="rId8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 29.4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</w:t>
      </w:r>
      <w:hyperlink r:id="rId9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16</w:t>
        </w:r>
      </w:hyperlink>
      <w:r w:rsidRPr="007005F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hyperlink r:id="rId10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Новочекинского сельсовета Кыштовского района Новосибирской области.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Настоящий Порядок определяет цели и задачи, правила подготовки, утверждения местных нормативов градостроительного проектирования Новочекинского сельсовета и внесения в них изменений.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Местные нормативы обязательны для применения на территории Новочекинского сельсовета всеми субъектами градостроительной деятельности при: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подготовке, согласовании, утверждении документов территориального планирования Новочекинского сельсовета и внесении в них изменений;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подготовке, утверждении документации по планировке территории (проектов планировки территории, проектов межевания территории), предусматривающей размещение объектов местного значения Новочекинского сельсовета;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определении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определении условий аукционов на право заключить договор о развитии застроенной территории;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проведении экспертизы, подготовке и рассмотрении проектной документации для строительства, реконструкции, капитального ремонта объектов капитального строительства, благоустройства территории.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Цели и задачи местных нормативов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Местные нормативы подготавливаются в целях: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организации управления градостроительной деятельностью в Новочекинском сельсовете средствами установления требований к территориальному планированию, градостроительному зонированию территорий Новочекинского сельсовета;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обоснованного определения параметров развития территорий Новочекинского сельсовета при подготовке документов территориального планирования Новочекинского сельсовета и внесении в них изменений;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сохранения и улучшения условий жизнедеятельности населения Новочекинского сельсовета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Задачами применения местных нормативов является создание условий для: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преобразования пространственной организации Новочекинского сельсовета, обеспечивающего современные стандарты организации территорий;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планирования территории Новочекинского сельсовета 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Новочекинского сельсовета);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обеспечения доступности таких объектов для населения Новочекинского сельсовета.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2"/>
      <w:bookmarkEnd w:id="1"/>
      <w:r>
        <w:rPr>
          <w:rFonts w:ascii="Times New Roman" w:hAnsi="Times New Roman" w:cs="Times New Roman"/>
          <w:sz w:val="28"/>
          <w:szCs w:val="28"/>
        </w:rPr>
        <w:t>3. Подготовка местных нормативов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 Местные нормативы разрабатываются в соответствии с Градостроительным </w:t>
      </w:r>
      <w:hyperlink r:id="rId11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2" w:history="1">
        <w:r w:rsidRPr="007005FA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 учетом законодательства Российской Федерации о техническом регулировании,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 Российской Федерации и Новосибирской области.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Решение о подготовке местных нормативов принимается администрацией Новочекинского сельсовета.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Подготовка местных нормативов осуществляется  администрацией Новочекинского сельсовета 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Подготовка местных нормативов осуществляется с учетом: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социально-демографического состава и плотности населения на территории Новочекинского сельсовета;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планов и программ комплексного социально-экономического развития Новосибирской области и Новочекинского сельсовета;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предложений органов местного самоуправления Новочекинского сельсовета и заинтересованных лиц.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После разработки проекта местных нормативов, Новочекинский сельсовет осуществляет проверку проекта на соответствие требованиям, установленным действующим законодательством Российской Федерации и настоящим Положением.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Проект местных нормативов подлежит размещению на официальном сайте  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 Администрация Новочекинского сельсовета  осуществляет сбор и обобщение предложений по проекту местных нормативов.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По результатам проверки проекта местных нормативов с учетом поступивших предложений, глава Новочекинского сельсовета принимает решение о направлении проекта местных нормативов в Совет депутатов Новочекинского сельсовета или об отклонении такого проекта и о направлении его на доработку.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85"/>
      <w:bookmarkEnd w:id="2"/>
      <w:r>
        <w:rPr>
          <w:rFonts w:ascii="Times New Roman" w:hAnsi="Times New Roman" w:cs="Times New Roman"/>
          <w:sz w:val="28"/>
          <w:szCs w:val="28"/>
        </w:rPr>
        <w:t>4. Утверждение местных нормативов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 Местные нормативы утверждаются решением сессии Совета депутатов Новочекинского сельсовета.  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Утвержденные местные нормативы подлежат размещению на официальном сайте Кыштовского района на странице Новочекинского сельсовета в сети Интернет и опубликованию в порядке, установленном для официального опубликования муниципальных правовых актов, в срок, не превышающий пяти дней со дня утверждения местных нормативов.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Контроль за соблюдением местных нормативов осуществляет администрация Новочекинского сельсовета.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 Администрация Новочекинского сельсовета осуществляет мониторинг развития социальной, инженерной и транспортной инфраструктуры, контролирует достижение значений местных нормативов посредством проверки соответствия документов территориального планирования Новочекинского сельсовета, документации по планировке территорий местным нормативам и планирования мер по уменьшению либо устранению разницы между значениями показателей, характеризующих текущую ситуацию, и значениями местных нормативов.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Внесение изменений в местные нормативы</w:t>
      </w:r>
    </w:p>
    <w:p w:rsidR="003E603B" w:rsidRDefault="003E603B" w:rsidP="00700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 Внесение изменений в местные нормативы осуществляется в соответствии со </w:t>
      </w:r>
      <w:hyperlink r:id="rId13" w:history="1">
        <w:r w:rsidRPr="00C84705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29.4</w:t>
        </w:r>
      </w:hyperlink>
      <w:r w:rsidRPr="00C84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 и настоящим Положением.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Основаниями для рассмотрения администрацией Новочекинского сельсовета вопроса о внесении изменений в местные нормативы являются: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несоответствие местных нормативов законодательству Российской Федерации и (или) Новосибирской области в области градостроительной деятельности, возникшее в результате внесения в такое законодательство изменений;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утверждение планов и программ комплексного социально-экономического развития Новосибирской области и Новочекинского сельсовета, влияющих на расчетные показатели местных нормативов;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поступление предложений органов местного самоуправления муниципального образования и заинтересованных лиц о внесении изменений в местные нормативы.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Администрация Новочекинского сельсовета в течение тридцати календарных дней со дня поступления предложения о внесении изменений в местные нормативы, рассматривает поступившее предложение и принимает решение о подготовке проекта о внесении изменений в местные нормативы или об отклонении предложения о внесении изменений в местные нормативы с указанием причин отклонения и направляет копию такого решения заявителю.</w:t>
      </w:r>
    </w:p>
    <w:p w:rsidR="003E603B" w:rsidRDefault="003E603B" w:rsidP="007005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 Подготовка проекта о внесении изменений в местные нормативы и утверждение изменений в местные нормативы осуществляются в порядке, предусмотренном </w:t>
      </w:r>
      <w:hyperlink r:id="rId14" w:anchor="P72#P72" w:history="1">
        <w:r w:rsidRPr="00C84705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разделами 3</w:t>
        </w:r>
      </w:hyperlink>
      <w:r w:rsidRPr="00C84705">
        <w:rPr>
          <w:rFonts w:ascii="Times New Roman" w:hAnsi="Times New Roman" w:cs="Times New Roman"/>
          <w:sz w:val="28"/>
          <w:szCs w:val="28"/>
        </w:rPr>
        <w:t>-</w:t>
      </w:r>
      <w:hyperlink r:id="rId15" w:anchor="P85#P85" w:history="1">
        <w:r w:rsidRPr="00C84705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3E603B" w:rsidRDefault="003E603B" w:rsidP="007005FA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3E603B" w:rsidRDefault="003E603B" w:rsidP="007005FA">
      <w:pPr>
        <w:ind w:left="-1701"/>
        <w:jc w:val="center"/>
        <w:rPr>
          <w:sz w:val="28"/>
          <w:szCs w:val="28"/>
        </w:rPr>
      </w:pPr>
    </w:p>
    <w:p w:rsidR="003E603B" w:rsidRDefault="003E603B" w:rsidP="007005FA">
      <w:pPr>
        <w:ind w:left="-1701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3E603B" w:rsidRDefault="003E603B" w:rsidP="007005FA">
      <w:pPr>
        <w:rPr>
          <w:sz w:val="28"/>
          <w:szCs w:val="28"/>
        </w:rPr>
      </w:pPr>
    </w:p>
    <w:p w:rsidR="003E603B" w:rsidRDefault="003E603B" w:rsidP="007005FA">
      <w:pPr>
        <w:rPr>
          <w:sz w:val="28"/>
          <w:szCs w:val="28"/>
        </w:rPr>
      </w:pPr>
    </w:p>
    <w:p w:rsidR="003E603B" w:rsidRDefault="003E603B" w:rsidP="007005FA">
      <w:pPr>
        <w:rPr>
          <w:sz w:val="28"/>
          <w:szCs w:val="28"/>
        </w:rPr>
      </w:pPr>
    </w:p>
    <w:p w:rsidR="003E603B" w:rsidRPr="00F23FA7" w:rsidRDefault="003E603B" w:rsidP="00B84EE8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E603B" w:rsidRPr="00F23FA7" w:rsidSect="00C13A1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0AA"/>
    <w:rsid w:val="00001342"/>
    <w:rsid w:val="00013C58"/>
    <w:rsid w:val="00033B3E"/>
    <w:rsid w:val="000639F4"/>
    <w:rsid w:val="001640AA"/>
    <w:rsid w:val="0017655D"/>
    <w:rsid w:val="00182C01"/>
    <w:rsid w:val="00186170"/>
    <w:rsid w:val="00194A8A"/>
    <w:rsid w:val="001A7C54"/>
    <w:rsid w:val="001C2BD0"/>
    <w:rsid w:val="00200C3B"/>
    <w:rsid w:val="002451F1"/>
    <w:rsid w:val="0029684A"/>
    <w:rsid w:val="002D4283"/>
    <w:rsid w:val="0030186F"/>
    <w:rsid w:val="00301936"/>
    <w:rsid w:val="00353DA4"/>
    <w:rsid w:val="003A305C"/>
    <w:rsid w:val="003B615C"/>
    <w:rsid w:val="003E4D3A"/>
    <w:rsid w:val="003E603B"/>
    <w:rsid w:val="003F3070"/>
    <w:rsid w:val="003F3C3C"/>
    <w:rsid w:val="004174E4"/>
    <w:rsid w:val="004574A7"/>
    <w:rsid w:val="004B6715"/>
    <w:rsid w:val="004C7FAF"/>
    <w:rsid w:val="00550824"/>
    <w:rsid w:val="005513EA"/>
    <w:rsid w:val="00567260"/>
    <w:rsid w:val="00584B63"/>
    <w:rsid w:val="006A127E"/>
    <w:rsid w:val="006A5719"/>
    <w:rsid w:val="006C0A00"/>
    <w:rsid w:val="007005FA"/>
    <w:rsid w:val="00783CD1"/>
    <w:rsid w:val="00783EAD"/>
    <w:rsid w:val="007C200F"/>
    <w:rsid w:val="007C66A7"/>
    <w:rsid w:val="007E1A71"/>
    <w:rsid w:val="00822969"/>
    <w:rsid w:val="00827894"/>
    <w:rsid w:val="00841B99"/>
    <w:rsid w:val="00875074"/>
    <w:rsid w:val="008D2D3B"/>
    <w:rsid w:val="00923827"/>
    <w:rsid w:val="00946431"/>
    <w:rsid w:val="00986442"/>
    <w:rsid w:val="00990D51"/>
    <w:rsid w:val="009A50A0"/>
    <w:rsid w:val="009E1BA9"/>
    <w:rsid w:val="00A358F3"/>
    <w:rsid w:val="00A60E9B"/>
    <w:rsid w:val="00A86524"/>
    <w:rsid w:val="00B376A8"/>
    <w:rsid w:val="00B7773E"/>
    <w:rsid w:val="00B84EE8"/>
    <w:rsid w:val="00C13A15"/>
    <w:rsid w:val="00C208CB"/>
    <w:rsid w:val="00C2557A"/>
    <w:rsid w:val="00C4603E"/>
    <w:rsid w:val="00C84705"/>
    <w:rsid w:val="00D076C6"/>
    <w:rsid w:val="00D57E57"/>
    <w:rsid w:val="00DA5041"/>
    <w:rsid w:val="00DB3885"/>
    <w:rsid w:val="00DC39F6"/>
    <w:rsid w:val="00DF67CD"/>
    <w:rsid w:val="00E0219A"/>
    <w:rsid w:val="00E126AF"/>
    <w:rsid w:val="00E435F9"/>
    <w:rsid w:val="00E457C8"/>
    <w:rsid w:val="00E946CB"/>
    <w:rsid w:val="00E958F0"/>
    <w:rsid w:val="00EC2899"/>
    <w:rsid w:val="00EC3DD4"/>
    <w:rsid w:val="00EC7DD5"/>
    <w:rsid w:val="00ED78B0"/>
    <w:rsid w:val="00ED7E48"/>
    <w:rsid w:val="00EE328C"/>
    <w:rsid w:val="00F05C61"/>
    <w:rsid w:val="00F23FA7"/>
    <w:rsid w:val="00F52028"/>
    <w:rsid w:val="00F756F9"/>
    <w:rsid w:val="00FD0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86F"/>
    <w:pPr>
      <w:ind w:firstLine="1418"/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0AA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1640AA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1640A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C7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7FAF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B376A8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7005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7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A3E76E" TargetMode="External"/><Relationship Id="rId13" Type="http://schemas.openxmlformats.org/officeDocument/2006/relationships/hyperlink" Target="consultantplus://offline/ref=736CD2B5903E1BFD1F834A5C1CE9A6F2E5189E4387E1D8DC7FBC45F39B785041BEEEF9C486EED28C3E73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dmin\&#1056;&#1072;&#1073;&#1086;&#1095;&#1080;&#1081;%20&#1089;&#1090;&#1086;&#1083;\21.09.2015_&#1090;&#1080;&#1087;&#1086;&#1074;&#1086;&#1081;%20&#1087;&#1086;&#1088;&#1103;&#1076;&#1086;&#1082;%20&#1087;&#1086;&#1076;&#1075;&#1086;&#1090;&#1086;&#1074;&#1082;&#1080;%20&#1080;%20&#1091;&#1090;&#1074;&#1077;&#1088;&#1078;&#1076;&#1077;&#1085;&#1080;&#1103;%20&#1084;&#1077;&#1089;&#1090;&#1085;&#1099;&#1093;%20&#1085;&#1086;&#1088;&#1084;&#1072;&#1090;&#1080;&#1074;&#1086;&#1074;%20(1).docx" TargetMode="External"/><Relationship Id="rId12" Type="http://schemas.openxmlformats.org/officeDocument/2006/relationships/hyperlink" Target="consultantplus://offline/ref=736CD2B5903E1BFD1F834A5C1CE9A6F2E5189E4584E7D8DC7FBC45F39B3778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8B0C7BB0C807E2D2C5DDC764B1DAF4F9B0CE9ABD6DF17C411D87E9D4920363Q6v4K" TargetMode="External"/><Relationship Id="rId11" Type="http://schemas.openxmlformats.org/officeDocument/2006/relationships/hyperlink" Target="consultantplus://offline/ref=736CD2B5903E1BFD1F834A5C1CE9A6F2E5189E4387E1D8DC7FBC45F39B3778E" TargetMode="External"/><Relationship Id="rId5" Type="http://schemas.openxmlformats.org/officeDocument/2006/relationships/hyperlink" Target="consultantplus://offline/ref=736CD2B5903E1BFD1F834A5C1CE9A6F2E5189E4584E7D8DC7FBC45F39B785041BEEEF9C3873E79E" TargetMode="External"/><Relationship Id="rId15" Type="http://schemas.openxmlformats.org/officeDocument/2006/relationships/hyperlink" Target="file:///C:\Documents%20and%20Settings\Admin\&#1056;&#1072;&#1073;&#1086;&#1095;&#1080;&#1081;%20&#1089;&#1090;&#1086;&#1083;\21.09.2015_&#1090;&#1080;&#1087;&#1086;&#1074;&#1086;&#1081;%20&#1087;&#1086;&#1088;&#1103;&#1076;&#1086;&#1082;%20&#1087;&#1086;&#1076;&#1075;&#1086;&#1090;&#1086;&#1074;&#1082;&#1080;%20&#1080;%20&#1091;&#1090;&#1074;&#1077;&#1088;&#1078;&#1076;&#1077;&#1085;&#1080;&#1103;%20&#1084;&#1077;&#1089;&#1090;&#1085;&#1099;&#1093;%20&#1085;&#1086;&#1088;&#1084;&#1072;&#1090;&#1080;&#1074;&#1086;&#1074;%20(1).docx" TargetMode="External"/><Relationship Id="rId10" Type="http://schemas.openxmlformats.org/officeDocument/2006/relationships/hyperlink" Target="consultantplus://offline/ref=736CD2B5903E1BFD1F834B5209E9A6F2E5179A4684E7D8DC7FBC45F39B3778E" TargetMode="External"/><Relationship Id="rId4" Type="http://schemas.openxmlformats.org/officeDocument/2006/relationships/hyperlink" Target="consultantplus://offline/ref=736CD2B5903E1BFD1F834A5C1CE9A6F2E5189E4387E1D8DC7FBC45F39B785041BEEEF9C486EED2893E77E" TargetMode="External"/><Relationship Id="rId9" Type="http://schemas.openxmlformats.org/officeDocument/2006/relationships/hyperlink" Target="consultantplus://offline/ref=736CD2B5903E1BFD1F834A5C1CE9A6F2E5189E4584E7D8DC7FBC45F39B785041BEEEF9C486EFDB893E76E" TargetMode="External"/><Relationship Id="rId14" Type="http://schemas.openxmlformats.org/officeDocument/2006/relationships/hyperlink" Target="file:///C:\Documents%20and%20Settings\Admin\&#1056;&#1072;&#1073;&#1086;&#1095;&#1080;&#1081;%20&#1089;&#1090;&#1086;&#1083;\21.09.2015_&#1090;&#1080;&#1087;&#1086;&#1074;&#1086;&#1081;%20&#1087;&#1086;&#1088;&#1103;&#1076;&#1086;&#1082;%20&#1087;&#1086;&#1076;&#1075;&#1086;&#1090;&#1086;&#1074;&#1082;&#1080;%20&#1080;%20&#1091;&#1090;&#1074;&#1077;&#1088;&#1078;&#1076;&#1077;&#1085;&#1080;&#1103;%20&#1084;&#1077;&#1089;&#1090;&#1085;&#1099;&#1093;%20&#1085;&#1086;&#1088;&#1084;&#1072;&#1090;&#1080;&#1074;&#1086;&#1074;%20(1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5</Pages>
  <Words>1631</Words>
  <Characters>9301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Фисенко Наталья Владимировна</dc:creator>
  <cp:keywords/>
  <dc:description/>
  <cp:lastModifiedBy>UserXP</cp:lastModifiedBy>
  <cp:revision>8</cp:revision>
  <cp:lastPrinted>2015-09-08T08:25:00Z</cp:lastPrinted>
  <dcterms:created xsi:type="dcterms:W3CDTF">2016-01-11T10:02:00Z</dcterms:created>
  <dcterms:modified xsi:type="dcterms:W3CDTF">2016-01-28T02:44:00Z</dcterms:modified>
</cp:coreProperties>
</file>